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533">
        <w:rPr>
          <w:rFonts w:ascii="Times New Roman" w:eastAsia="Times New Roman" w:hAnsi="Times New Roman" w:cs="Times New Roman"/>
          <w:b/>
          <w:sz w:val="28"/>
          <w:szCs w:val="28"/>
        </w:rPr>
        <w:t>Polovině fitness center klesl příjem o 50 a více procent. Další omezení by znamenala boj o přežití</w:t>
      </w:r>
    </w:p>
    <w:p w14:paraId="00000002" w14:textId="77777777" w:rsidR="0005447E" w:rsidRPr="00A25533" w:rsidRDefault="0005447E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03" w14:textId="77777777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A25533">
        <w:rPr>
          <w:rFonts w:ascii="Times New Roman" w:eastAsia="Times New Roman" w:hAnsi="Times New Roman" w:cs="Times New Roman"/>
          <w:b/>
        </w:rPr>
        <w:t>Polovina českých fitness center má poloviční a nižší příjmy i návštěvnost ve srovnání se stejným obdobím předchozího roku. Vnímají výrazný odliv klientů, a pokud nastanou další omezení, dostane se mnoho z nich na hranici přežití. Přitom právě pravidelný pohyb je nezbytným předpokladem dobré imunity a dobré fyzické i psychické kondice. Toto jsou alarmující data vyplývající z aktuálního průzkumu České komory fitness.</w:t>
      </w:r>
    </w:p>
    <w:p w14:paraId="00000004" w14:textId="77777777" w:rsidR="0005447E" w:rsidRPr="00A25533" w:rsidRDefault="0005447E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05" w14:textId="19D497A4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</w:rPr>
        <w:t>Celkem 679 respondentů (z toho 292 provozovatelů f</w:t>
      </w:r>
      <w:r w:rsidRPr="00A25533">
        <w:rPr>
          <w:rFonts w:ascii="Times New Roman" w:eastAsia="Times New Roman" w:hAnsi="Times New Roman" w:cs="Times New Roman"/>
          <w:highlight w:val="white"/>
        </w:rPr>
        <w:t>itness center a 387 osobních trenérů a instruktorů skupinových lekcí z celé ČR) se zúčastnilo aktuálního bleskového průzkumu České komory fitness. Vyplývá z něj, že poloviční a nižší příjmy ve srovnání se stejným obdobím předchozího roku má polovina respondentů.</w:t>
      </w:r>
      <w:r w:rsidRPr="00A25533">
        <w:rPr>
          <w:rFonts w:ascii="Times New Roman" w:eastAsia="Times New Roman" w:hAnsi="Times New Roman" w:cs="Times New Roman"/>
        </w:rPr>
        <w:t xml:space="preserve"> S tím přímo související nízká návštěvnost postihla fitness centra ve všech krajích České republiky.</w:t>
      </w:r>
    </w:p>
    <w:p w14:paraId="00000006" w14:textId="675258B3" w:rsidR="0005447E" w:rsidRPr="00A25533" w:rsidRDefault="00CD18D6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</w:rPr>
        <w:t>„</w:t>
      </w:r>
      <w:r w:rsidR="008B5D3D" w:rsidRPr="00A25533">
        <w:rPr>
          <w:rFonts w:ascii="Times New Roman" w:eastAsia="Times New Roman" w:hAnsi="Times New Roman" w:cs="Times New Roman"/>
        </w:rPr>
        <w:t xml:space="preserve">Po jarním </w:t>
      </w:r>
      <w:proofErr w:type="spellStart"/>
      <w:r w:rsidR="008B5D3D" w:rsidRPr="00A25533">
        <w:rPr>
          <w:rFonts w:ascii="Times New Roman" w:eastAsia="Times New Roman" w:hAnsi="Times New Roman" w:cs="Times New Roman"/>
        </w:rPr>
        <w:t>lockdownu</w:t>
      </w:r>
      <w:proofErr w:type="spellEnd"/>
      <w:r w:rsidR="008B5D3D" w:rsidRPr="00A25533">
        <w:rPr>
          <w:rFonts w:ascii="Times New Roman" w:eastAsia="Times New Roman" w:hAnsi="Times New Roman" w:cs="Times New Roman"/>
        </w:rPr>
        <w:t xml:space="preserve"> se fitness centra vzpamatovávají velmi pomalu, přes letní měsíce je vždy vidět útlum, který byl letos </w:t>
      </w:r>
      <w:r w:rsidRPr="00A25533">
        <w:rPr>
          <w:rFonts w:ascii="Times New Roman" w:eastAsia="Times New Roman" w:hAnsi="Times New Roman" w:cs="Times New Roman"/>
        </w:rPr>
        <w:t xml:space="preserve">ještě </w:t>
      </w:r>
      <w:r w:rsidR="008B5D3D" w:rsidRPr="00A25533">
        <w:rPr>
          <w:rFonts w:ascii="Times New Roman" w:eastAsia="Times New Roman" w:hAnsi="Times New Roman" w:cs="Times New Roman"/>
        </w:rPr>
        <w:t>umocněn chování</w:t>
      </w:r>
      <w:r w:rsidRPr="00A25533">
        <w:rPr>
          <w:rFonts w:ascii="Times New Roman" w:eastAsia="Times New Roman" w:hAnsi="Times New Roman" w:cs="Times New Roman"/>
        </w:rPr>
        <w:t>m</w:t>
      </w:r>
      <w:r w:rsidR="008B5D3D" w:rsidRPr="00A25533">
        <w:rPr>
          <w:rFonts w:ascii="Times New Roman" w:eastAsia="Times New Roman" w:hAnsi="Times New Roman" w:cs="Times New Roman"/>
        </w:rPr>
        <w:t xml:space="preserve"> lidí ovlivněných strachem z </w:t>
      </w:r>
      <w:proofErr w:type="spellStart"/>
      <w:r w:rsidR="008B5D3D" w:rsidRPr="00A25533">
        <w:rPr>
          <w:rFonts w:ascii="Times New Roman" w:eastAsia="Times New Roman" w:hAnsi="Times New Roman" w:cs="Times New Roman"/>
        </w:rPr>
        <w:t>covidu</w:t>
      </w:r>
      <w:proofErr w:type="spellEnd"/>
      <w:r w:rsidR="008B5D3D" w:rsidRPr="00A25533">
        <w:rPr>
          <w:rFonts w:ascii="Times New Roman" w:eastAsia="Times New Roman" w:hAnsi="Times New Roman" w:cs="Times New Roman"/>
        </w:rPr>
        <w:t>. Je vidět úbytek počtu starších klientů, a ani čísla za září nejsou taková, na jaká jsme byli zvyklí v minulých letech,</w:t>
      </w:r>
      <w:r w:rsidRPr="00A25533">
        <w:rPr>
          <w:rFonts w:ascii="Times New Roman" w:eastAsia="Times New Roman" w:hAnsi="Times New Roman" w:cs="Times New Roman"/>
        </w:rPr>
        <w:t>“</w:t>
      </w:r>
      <w:r w:rsidR="008B5D3D" w:rsidRPr="00A25533">
        <w:rPr>
          <w:rFonts w:ascii="Times New Roman" w:eastAsia="Times New Roman" w:hAnsi="Times New Roman" w:cs="Times New Roman"/>
        </w:rPr>
        <w:t xml:space="preserve"> říká Robert Lukáš z Fitness Clubu Luky.</w:t>
      </w:r>
    </w:p>
    <w:p w14:paraId="00000007" w14:textId="77777777" w:rsidR="0005447E" w:rsidRPr="00A25533" w:rsidRDefault="0005447E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08" w14:textId="77777777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A25533">
        <w:rPr>
          <w:rFonts w:ascii="Times New Roman" w:eastAsia="Times New Roman" w:hAnsi="Times New Roman" w:cs="Times New Roman"/>
          <w:b/>
        </w:rPr>
        <w:t>Poloviční příjmy, poloviční návštěvnost</w:t>
      </w:r>
    </w:p>
    <w:p w14:paraId="00000009" w14:textId="77777777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</w:rPr>
        <w:t xml:space="preserve">Co se týče návštěvnosti, čísla jsou přímo úměrná příjmům. Méně jak </w:t>
      </w:r>
      <w:proofErr w:type="gramStart"/>
      <w:r w:rsidRPr="00A25533">
        <w:rPr>
          <w:rFonts w:ascii="Times New Roman" w:eastAsia="Times New Roman" w:hAnsi="Times New Roman" w:cs="Times New Roman"/>
        </w:rPr>
        <w:t>50%</w:t>
      </w:r>
      <w:proofErr w:type="gramEnd"/>
      <w:r w:rsidRPr="00A25533">
        <w:rPr>
          <w:rFonts w:ascii="Times New Roman" w:eastAsia="Times New Roman" w:hAnsi="Times New Roman" w:cs="Times New Roman"/>
        </w:rPr>
        <w:t xml:space="preserve"> návštěvnost hlásí 48,1 % provozovatelů. Jako hlavní důvody nízké návštěvnosti fitness center vnímají provozovatelé strach z nákazy obecně (78,1 %). Nejistotu z budoucnosti a optimalizaci nákladů uvedlo 56,6 % provozovatelů a 33 % zmínilo aktuální nedostatek financí. </w:t>
      </w:r>
    </w:p>
    <w:p w14:paraId="0000000A" w14:textId="779A53F4" w:rsidR="0005447E" w:rsidRPr="00A25533" w:rsidRDefault="00CD18D6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</w:rPr>
        <w:t>„</w:t>
      </w:r>
      <w:r w:rsidR="008B5D3D" w:rsidRPr="00A25533">
        <w:rPr>
          <w:rFonts w:ascii="Times New Roman" w:eastAsia="Times New Roman" w:hAnsi="Times New Roman" w:cs="Times New Roman"/>
        </w:rPr>
        <w:t>Mezi časté odpovědi patří skutečnost, že spousta zaměstnavatelů nařídila svým zaměstnancům práci z</w:t>
      </w:r>
      <w:r w:rsidRPr="00A25533">
        <w:rPr>
          <w:rFonts w:ascii="Times New Roman" w:eastAsia="Times New Roman" w:hAnsi="Times New Roman" w:cs="Times New Roman"/>
        </w:rPr>
        <w:t> </w:t>
      </w:r>
      <w:r w:rsidR="008B5D3D" w:rsidRPr="00A25533">
        <w:rPr>
          <w:rFonts w:ascii="Times New Roman" w:eastAsia="Times New Roman" w:hAnsi="Times New Roman" w:cs="Times New Roman"/>
        </w:rPr>
        <w:t>domova</w:t>
      </w:r>
      <w:r w:rsidRPr="00A25533">
        <w:rPr>
          <w:rFonts w:ascii="Times New Roman" w:eastAsia="Times New Roman" w:hAnsi="Times New Roman" w:cs="Times New Roman"/>
        </w:rPr>
        <w:t>.</w:t>
      </w:r>
      <w:r w:rsidR="008B5D3D" w:rsidRPr="00A25533">
        <w:rPr>
          <w:rFonts w:ascii="Times New Roman" w:eastAsia="Times New Roman" w:hAnsi="Times New Roman" w:cs="Times New Roman"/>
        </w:rPr>
        <w:t xml:space="preserve"> </w:t>
      </w:r>
      <w:r w:rsidRPr="00A25533">
        <w:rPr>
          <w:rFonts w:ascii="Times New Roman" w:eastAsia="Times New Roman" w:hAnsi="Times New Roman" w:cs="Times New Roman"/>
        </w:rPr>
        <w:t>L</w:t>
      </w:r>
      <w:r w:rsidR="008B5D3D" w:rsidRPr="00A25533">
        <w:rPr>
          <w:rFonts w:ascii="Times New Roman" w:eastAsia="Times New Roman" w:hAnsi="Times New Roman" w:cs="Times New Roman"/>
        </w:rPr>
        <w:t>idé necestují do města, a tím pádem fitness centra nenavštěvují,</w:t>
      </w:r>
      <w:r w:rsidRPr="00A25533">
        <w:rPr>
          <w:rFonts w:ascii="Times New Roman" w:eastAsia="Times New Roman" w:hAnsi="Times New Roman" w:cs="Times New Roman"/>
        </w:rPr>
        <w:t>“</w:t>
      </w:r>
      <w:r w:rsidR="008B5D3D" w:rsidRPr="00A25533">
        <w:rPr>
          <w:rFonts w:ascii="Times New Roman" w:eastAsia="Times New Roman" w:hAnsi="Times New Roman" w:cs="Times New Roman"/>
        </w:rPr>
        <w:t xml:space="preserve"> upozorňuje Jana Havrdová, prezidentka České komory fitness, jejíž tým průzkum provedl.</w:t>
      </w:r>
    </w:p>
    <w:p w14:paraId="0000000B" w14:textId="151B6D98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</w:rPr>
        <w:t>Z průzkumu dále vyplývá, že náklady na provoz má většina provozovatelů zhruba stejné jako vloni</w:t>
      </w:r>
      <w:r w:rsidR="00CD18D6" w:rsidRPr="00A25533">
        <w:rPr>
          <w:rFonts w:ascii="Times New Roman" w:eastAsia="Times New Roman" w:hAnsi="Times New Roman" w:cs="Times New Roman"/>
        </w:rPr>
        <w:t>,</w:t>
      </w:r>
      <w:r w:rsidRPr="00A25533">
        <w:rPr>
          <w:rFonts w:ascii="Times New Roman" w:eastAsia="Times New Roman" w:hAnsi="Times New Roman" w:cs="Times New Roman"/>
        </w:rPr>
        <w:t xml:space="preserve"> a 31,1 % provozovatelů uvedla, že se jejich náklady o 10 až 20 % zvýšily </w:t>
      </w:r>
      <w:r w:rsidR="00CD18D6" w:rsidRPr="00A25533">
        <w:rPr>
          <w:rFonts w:ascii="Times New Roman" w:eastAsia="Times New Roman" w:hAnsi="Times New Roman" w:cs="Times New Roman"/>
        </w:rPr>
        <w:t>–</w:t>
      </w:r>
      <w:r w:rsidRPr="00A25533">
        <w:rPr>
          <w:rFonts w:ascii="Times New Roman" w:eastAsia="Times New Roman" w:hAnsi="Times New Roman" w:cs="Times New Roman"/>
        </w:rPr>
        <w:t xml:space="preserve"> jedná</w:t>
      </w:r>
      <w:r w:rsidR="00CD18D6" w:rsidRPr="00A25533">
        <w:rPr>
          <w:rFonts w:ascii="Times New Roman" w:eastAsia="Times New Roman" w:hAnsi="Times New Roman" w:cs="Times New Roman"/>
        </w:rPr>
        <w:t xml:space="preserve"> </w:t>
      </w:r>
      <w:r w:rsidRPr="00A25533">
        <w:rPr>
          <w:rFonts w:ascii="Times New Roman" w:eastAsia="Times New Roman" w:hAnsi="Times New Roman" w:cs="Times New Roman"/>
        </w:rPr>
        <w:t xml:space="preserve">se zejména o náklady spojené s </w:t>
      </w:r>
      <w:proofErr w:type="spellStart"/>
      <w:r w:rsidRPr="00A25533">
        <w:rPr>
          <w:rFonts w:ascii="Times New Roman" w:eastAsia="Times New Roman" w:hAnsi="Times New Roman" w:cs="Times New Roman"/>
        </w:rPr>
        <w:t>protiepidemiologickými</w:t>
      </w:r>
      <w:proofErr w:type="spellEnd"/>
      <w:r w:rsidRPr="00A25533">
        <w:rPr>
          <w:rFonts w:ascii="Times New Roman" w:eastAsia="Times New Roman" w:hAnsi="Times New Roman" w:cs="Times New Roman"/>
        </w:rPr>
        <w:t xml:space="preserve"> opatřeními.</w:t>
      </w:r>
    </w:p>
    <w:p w14:paraId="0000000C" w14:textId="77777777" w:rsidR="0005447E" w:rsidRPr="00A25533" w:rsidRDefault="0005447E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0D" w14:textId="77777777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A25533">
        <w:rPr>
          <w:rFonts w:ascii="Times New Roman" w:eastAsia="Times New Roman" w:hAnsi="Times New Roman" w:cs="Times New Roman"/>
          <w:b/>
        </w:rPr>
        <w:t>Roušky by byly pro provoz fitness center zcela likvidační</w:t>
      </w:r>
    </w:p>
    <w:p w14:paraId="0000000E" w14:textId="55E242AA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</w:rPr>
        <w:lastRenderedPageBreak/>
        <w:t>Aktuální opatření, která se z větší části týkají hlavně dezinfekce a úklidu, omezuj</w:t>
      </w:r>
      <w:r w:rsidR="002F3FF5" w:rsidRPr="00A25533">
        <w:rPr>
          <w:rFonts w:ascii="Times New Roman" w:eastAsia="Times New Roman" w:hAnsi="Times New Roman" w:cs="Times New Roman"/>
        </w:rPr>
        <w:t>í</w:t>
      </w:r>
      <w:r w:rsidRPr="00A25533">
        <w:rPr>
          <w:rFonts w:ascii="Times New Roman" w:eastAsia="Times New Roman" w:hAnsi="Times New Roman" w:cs="Times New Roman"/>
        </w:rPr>
        <w:t xml:space="preserve"> pouze 7,1 % provozovatelů. Pro případ dalších restrikcí pro oblast sportovišť má 86,5 % respondentů největší obavy z povinného zakrytí nosu a úst ochrannou pomůckou, které by pro provoz fitness center mohlo být zcela likvidační. 37,8 % provozovatelů pak zmiňuje negativní dopad povinných odstupů (zejména osobní trenéři, kteří </w:t>
      </w:r>
      <w:r w:rsidR="002F3FF5" w:rsidRPr="00A25533">
        <w:rPr>
          <w:rFonts w:ascii="Times New Roman" w:eastAsia="Times New Roman" w:hAnsi="Times New Roman" w:cs="Times New Roman"/>
        </w:rPr>
        <w:t xml:space="preserve">pro trénink </w:t>
      </w:r>
      <w:r w:rsidRPr="00A25533">
        <w:rPr>
          <w:rFonts w:ascii="Times New Roman" w:eastAsia="Times New Roman" w:hAnsi="Times New Roman" w:cs="Times New Roman"/>
        </w:rPr>
        <w:t xml:space="preserve">s klienty </w:t>
      </w:r>
      <w:r w:rsidR="002F3FF5" w:rsidRPr="00A25533">
        <w:rPr>
          <w:rFonts w:ascii="Times New Roman" w:eastAsia="Times New Roman" w:hAnsi="Times New Roman" w:cs="Times New Roman"/>
        </w:rPr>
        <w:t>potřebují bližší</w:t>
      </w:r>
      <w:r w:rsidRPr="00A25533">
        <w:rPr>
          <w:rFonts w:ascii="Times New Roman" w:eastAsia="Times New Roman" w:hAnsi="Times New Roman" w:cs="Times New Roman"/>
        </w:rPr>
        <w:t xml:space="preserve"> kontakt). </w:t>
      </w:r>
    </w:p>
    <w:p w14:paraId="0000000F" w14:textId="77777777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</w:rPr>
        <w:t>Aktuálně by provozovatelé fitness center uvítali nejvíce přesměrování informačního toku pozitivním směrem, tedy na podporu aktivního životního stylu (78,1 %), doporučení místo zákazů a příkazů (73,5 %), odpuštění sociálního a zdravotního pojištění (51,8 %), zrušení 3. a 4. vlny EET (44,3 %) a jasný pandemický plán vlády (41,7 %).</w:t>
      </w:r>
    </w:p>
    <w:p w14:paraId="00000010" w14:textId="77777777" w:rsidR="0005447E" w:rsidRPr="00A25533" w:rsidRDefault="0005447E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11" w14:textId="49E7FE79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A25533">
        <w:rPr>
          <w:rFonts w:ascii="Times New Roman" w:eastAsia="Times New Roman" w:hAnsi="Times New Roman" w:cs="Times New Roman"/>
          <w:b/>
        </w:rPr>
        <w:t>Média, pomozte nám šířit zdravý životní styl</w:t>
      </w:r>
      <w:r w:rsidR="002F3FF5" w:rsidRPr="00A25533">
        <w:rPr>
          <w:rFonts w:ascii="Times New Roman" w:eastAsia="Times New Roman" w:hAnsi="Times New Roman" w:cs="Times New Roman"/>
          <w:b/>
        </w:rPr>
        <w:t xml:space="preserve"> </w:t>
      </w:r>
      <w:r w:rsidRPr="00A25533">
        <w:rPr>
          <w:rFonts w:ascii="Times New Roman" w:eastAsia="Times New Roman" w:hAnsi="Times New Roman" w:cs="Times New Roman"/>
          <w:b/>
        </w:rPr>
        <w:t>místo paniky</w:t>
      </w:r>
    </w:p>
    <w:p w14:paraId="00000012" w14:textId="77777777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</w:rPr>
        <w:t>Ačkoliv se většina provozovatelů potýká s nízkými příjmy a velmi malou návštěvností, z průzkumu vyplývá, že stále vnímají svou profesi jako jednu z klíčových ve zvládnutí této epidemie a apelují na lidi, aby se nebáli do fitness center jít.</w:t>
      </w:r>
    </w:p>
    <w:p w14:paraId="00000013" w14:textId="320DBE6E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</w:rPr>
        <w:t xml:space="preserve">„Většina našich klientů vnímá, že pohyb, zdravý životní styl a pozitivní přístup jsou základem pevného zdraví (fyzického i duševního). Jsme rádi, že můžeme naše služby nabízet bez velkých omezení při dodržování základních hygienických pravidel, a doufáme, že tomu tak bude i nadále. A to nejen s ohledem na pozitivní přínos pohybu pro celou populaci obecně (a nejen v době </w:t>
      </w:r>
      <w:proofErr w:type="spellStart"/>
      <w:r w:rsidRPr="00A25533">
        <w:rPr>
          <w:rFonts w:ascii="Times New Roman" w:eastAsia="Times New Roman" w:hAnsi="Times New Roman" w:cs="Times New Roman"/>
        </w:rPr>
        <w:t>covidové</w:t>
      </w:r>
      <w:proofErr w:type="spellEnd"/>
      <w:r w:rsidRPr="00A25533">
        <w:rPr>
          <w:rFonts w:ascii="Times New Roman" w:eastAsia="Times New Roman" w:hAnsi="Times New Roman" w:cs="Times New Roman"/>
        </w:rPr>
        <w:t xml:space="preserve">), ale také z důvodů ekonomických – fitness sektor by další velká omezení pravděpodobně již nepřežil,“ podotýká Martina Kořánová z </w:t>
      </w:r>
      <w:proofErr w:type="spellStart"/>
      <w:r w:rsidRPr="00A25533">
        <w:rPr>
          <w:rFonts w:ascii="Times New Roman" w:eastAsia="Times New Roman" w:hAnsi="Times New Roman" w:cs="Times New Roman"/>
        </w:rPr>
        <w:t>Xplore</w:t>
      </w:r>
      <w:proofErr w:type="spellEnd"/>
      <w:r w:rsidRPr="00A25533">
        <w:rPr>
          <w:rFonts w:ascii="Times New Roman" w:eastAsia="Times New Roman" w:hAnsi="Times New Roman" w:cs="Times New Roman"/>
        </w:rPr>
        <w:t xml:space="preserve"> Fitness.</w:t>
      </w:r>
    </w:p>
    <w:p w14:paraId="00000014" w14:textId="77777777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</w:rPr>
        <w:t xml:space="preserve">Obavy lidí z nákazy a další celospolečenské změny chování (např. </w:t>
      </w:r>
      <w:proofErr w:type="spellStart"/>
      <w:r w:rsidRPr="00A25533">
        <w:rPr>
          <w:rFonts w:ascii="Times New Roman" w:eastAsia="Times New Roman" w:hAnsi="Times New Roman" w:cs="Times New Roman"/>
        </w:rPr>
        <w:t>home</w:t>
      </w:r>
      <w:proofErr w:type="spellEnd"/>
      <w:r w:rsidRPr="00A2553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5533">
        <w:rPr>
          <w:rFonts w:ascii="Times New Roman" w:eastAsia="Times New Roman" w:hAnsi="Times New Roman" w:cs="Times New Roman"/>
        </w:rPr>
        <w:t>office</w:t>
      </w:r>
      <w:proofErr w:type="spellEnd"/>
      <w:r w:rsidRPr="00A25533">
        <w:rPr>
          <w:rFonts w:ascii="Times New Roman" w:eastAsia="Times New Roman" w:hAnsi="Times New Roman" w:cs="Times New Roman"/>
        </w:rPr>
        <w:t>) podle odborníků už nyní zásadně dopadají na celý sportovní sektor a jakákoliv další omezení provozů sportovišť by byla pro většinu provozo</w:t>
      </w:r>
      <w:bookmarkStart w:id="0" w:name="_GoBack"/>
      <w:bookmarkEnd w:id="0"/>
      <w:r w:rsidRPr="00A25533">
        <w:rPr>
          <w:rFonts w:ascii="Times New Roman" w:eastAsia="Times New Roman" w:hAnsi="Times New Roman" w:cs="Times New Roman"/>
        </w:rPr>
        <w:t xml:space="preserve">vatelů zcela destrukční. </w:t>
      </w:r>
    </w:p>
    <w:p w14:paraId="00000015" w14:textId="2213265E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</w:rPr>
        <w:t>„Apelujeme proto na zdravý rozum a nabízíme svou pomoc k zásadní změně životního stylu celé české populace. Právě pravidelný pohyb totiž podporuje naši imunitu a je tak prevencí i lékem široké škály onemocnění od nadváhy a obezity až po deprese,“ uzavírá Jana Havrdová.</w:t>
      </w:r>
    </w:p>
    <w:p w14:paraId="00000016" w14:textId="77777777" w:rsidR="0005447E" w:rsidRPr="00A25533" w:rsidRDefault="0005447E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17" w14:textId="77777777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</w:rPr>
      </w:pPr>
      <w:r w:rsidRPr="00A25533">
        <w:rPr>
          <w:rFonts w:ascii="Times New Roman" w:eastAsia="Times New Roman" w:hAnsi="Times New Roman" w:cs="Times New Roman"/>
          <w:b/>
        </w:rPr>
        <w:t xml:space="preserve">Rozhovory ohledně současné situace v českém fitness sektoru i praktické rady, jak zlepšit životní styl Čechů, vám kdykoliv ráda poskytne </w:t>
      </w:r>
      <w:r w:rsidRPr="00A25533">
        <w:rPr>
          <w:rFonts w:ascii="Times New Roman" w:eastAsia="Times New Roman" w:hAnsi="Times New Roman" w:cs="Times New Roman"/>
          <w:b/>
          <w:i/>
        </w:rPr>
        <w:t xml:space="preserve">Jana Havrdová, prezidentka České komory fitness: </w:t>
      </w:r>
      <w:r w:rsidRPr="00A25533">
        <w:rPr>
          <w:rFonts w:ascii="Times New Roman" w:eastAsia="Times New Roman" w:hAnsi="Times New Roman" w:cs="Times New Roman"/>
        </w:rPr>
        <w:t>tel.: 602 306 858, e-mail: jana.havrdova@ceskakomorafitness.cz</w:t>
      </w:r>
    </w:p>
    <w:p w14:paraId="00000018" w14:textId="77777777" w:rsidR="0005447E" w:rsidRPr="00A25533" w:rsidRDefault="0005447E">
      <w:pPr>
        <w:spacing w:line="360" w:lineRule="auto"/>
        <w:rPr>
          <w:rFonts w:ascii="Times New Roman" w:eastAsia="Times New Roman" w:hAnsi="Times New Roman" w:cs="Times New Roman"/>
        </w:rPr>
      </w:pPr>
    </w:p>
    <w:p w14:paraId="00000019" w14:textId="77777777" w:rsidR="0005447E" w:rsidRPr="00A25533" w:rsidRDefault="008B5D3D">
      <w:pPr>
        <w:spacing w:line="360" w:lineRule="auto"/>
        <w:rPr>
          <w:rFonts w:ascii="Times New Roman" w:eastAsia="Times New Roman" w:hAnsi="Times New Roman" w:cs="Times New Roman"/>
          <w:i/>
        </w:rPr>
      </w:pPr>
      <w:r w:rsidRPr="00A25533">
        <w:rPr>
          <w:rFonts w:ascii="Times New Roman" w:eastAsia="Times New Roman" w:hAnsi="Times New Roman" w:cs="Times New Roman"/>
          <w:i/>
        </w:rPr>
        <w:t xml:space="preserve">Kompletní průzkum najdete na </w:t>
      </w:r>
      <w:hyperlink r:id="rId4">
        <w:r w:rsidRPr="00A25533">
          <w:rPr>
            <w:rFonts w:ascii="Times New Roman" w:eastAsia="Times New Roman" w:hAnsi="Times New Roman" w:cs="Times New Roman"/>
            <w:i/>
          </w:rPr>
          <w:t>www.komorafitness.cz</w:t>
        </w:r>
      </w:hyperlink>
      <w:r w:rsidRPr="00A25533">
        <w:rPr>
          <w:rFonts w:ascii="Times New Roman" w:eastAsia="Times New Roman" w:hAnsi="Times New Roman" w:cs="Times New Roman"/>
          <w:i/>
        </w:rPr>
        <w:t>, grafy jsou k dispozici zde:</w:t>
      </w:r>
    </w:p>
    <w:p w14:paraId="0000001A" w14:textId="77777777" w:rsidR="0005447E" w:rsidRPr="00A25533" w:rsidRDefault="00A25533">
      <w:pPr>
        <w:spacing w:line="360" w:lineRule="auto"/>
        <w:rPr>
          <w:rFonts w:ascii="Times New Roman" w:eastAsia="Times New Roman" w:hAnsi="Times New Roman" w:cs="Times New Roman"/>
        </w:rPr>
      </w:pPr>
      <w:hyperlink r:id="rId5">
        <w:r w:rsidR="008B5D3D" w:rsidRPr="00A25533">
          <w:rPr>
            <w:rFonts w:ascii="Times New Roman" w:eastAsia="Times New Roman" w:hAnsi="Times New Roman" w:cs="Times New Roman"/>
            <w:i/>
          </w:rPr>
          <w:t>https://www.dropbox.com/sh/qaqccxspvthle3i/AACcUAcchpJ-4xU6sXB_WW2Ga?dl=0</w:t>
        </w:r>
      </w:hyperlink>
    </w:p>
    <w:p w14:paraId="0000001B" w14:textId="77777777" w:rsidR="0005447E" w:rsidRPr="00A25533" w:rsidRDefault="0005447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05447E" w:rsidRPr="00A2553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7E"/>
    <w:rsid w:val="0005447E"/>
    <w:rsid w:val="002F3FF5"/>
    <w:rsid w:val="008B5D3D"/>
    <w:rsid w:val="00A25533"/>
    <w:rsid w:val="00C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1F49"/>
  <w15:docId w15:val="{D93F2066-5C59-4152-B16E-78FEF408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qaqccxspvthle3i/AACcUAcchpJ-4xU6sXB_WW2Ga?dl=0" TargetMode="External"/><Relationship Id="rId4" Type="http://schemas.openxmlformats.org/officeDocument/2006/relationships/hyperlink" Target="https://komorafitness.cz/pruzkum-polovine-fitness-center-klesl-prijem-o-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Burianova</cp:lastModifiedBy>
  <cp:revision>3</cp:revision>
  <dcterms:created xsi:type="dcterms:W3CDTF">2020-09-28T19:48:00Z</dcterms:created>
  <dcterms:modified xsi:type="dcterms:W3CDTF">2020-09-28T20:16:00Z</dcterms:modified>
</cp:coreProperties>
</file>