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3240C0" w:rsidRDefault="00904A71">
      <w:pPr>
        <w:rPr>
          <w:b/>
          <w:sz w:val="28"/>
          <w:szCs w:val="28"/>
          <w:highlight w:val="white"/>
          <w:u w:val="single"/>
        </w:rPr>
      </w:pPr>
      <w:r>
        <w:rPr>
          <w:b/>
          <w:sz w:val="28"/>
          <w:szCs w:val="28"/>
          <w:highlight w:val="white"/>
          <w:u w:val="single"/>
        </w:rPr>
        <w:t>Kulatý stůl sportovců, lékařů a politiků pro zdravější Česko</w:t>
      </w:r>
    </w:p>
    <w:p w14:paraId="00000002" w14:textId="77777777" w:rsidR="003240C0" w:rsidRDefault="003240C0">
      <w:pPr>
        <w:rPr>
          <w:b/>
        </w:rPr>
      </w:pPr>
    </w:p>
    <w:p w14:paraId="00000003" w14:textId="092CE811" w:rsidR="003240C0" w:rsidRDefault="00904A71">
      <w:pPr>
        <w:rPr>
          <w:b/>
          <w:highlight w:val="white"/>
        </w:rPr>
      </w:pPr>
      <w:r>
        <w:rPr>
          <w:b/>
          <w:highlight w:val="white"/>
        </w:rPr>
        <w:t>Jak změnit společenské paradigma aktivního pohybu jako volnočasové aktivity? Jak zapojit pravidelný pohyb do zdravotně-preventivní strategie ČR? To jsou témata kulatého stolu na téma „Podpora pohybové aktivity a sportu jako politická i společenská priorita“, u něhož se 30. 9. sejdou zástupci českého fitness a sportovního prostředí a lékaři se zástupci hlavních politických stran. Akce bude přenášena on-line a je zdarma (novináři se mohou akreditovat na fyzickou účast).</w:t>
      </w:r>
    </w:p>
    <w:p w14:paraId="00000004" w14:textId="77777777" w:rsidR="003240C0" w:rsidRDefault="003240C0">
      <w:pPr>
        <w:rPr>
          <w:b/>
          <w:highlight w:val="white"/>
        </w:rPr>
      </w:pPr>
    </w:p>
    <w:p w14:paraId="00000005" w14:textId="77777777" w:rsidR="003240C0" w:rsidRDefault="00904A71">
      <w:pPr>
        <w:rPr>
          <w:highlight w:val="white"/>
        </w:rPr>
      </w:pPr>
      <w:r>
        <w:rPr>
          <w:b/>
          <w:highlight w:val="white"/>
        </w:rPr>
        <w:t xml:space="preserve">Čas: </w:t>
      </w:r>
      <w:r>
        <w:rPr>
          <w:highlight w:val="white"/>
        </w:rPr>
        <w:t>30. 9. 2021, 10:00 hod.</w:t>
      </w:r>
    </w:p>
    <w:p w14:paraId="00000006" w14:textId="77777777" w:rsidR="003240C0" w:rsidRDefault="00904A71">
      <w:pPr>
        <w:rPr>
          <w:highlight w:val="white"/>
        </w:rPr>
      </w:pPr>
      <w:r>
        <w:rPr>
          <w:b/>
          <w:highlight w:val="white"/>
        </w:rPr>
        <w:t xml:space="preserve">Místo: </w:t>
      </w:r>
      <w:r>
        <w:rPr>
          <w:highlight w:val="white"/>
        </w:rPr>
        <w:t>Hospodářská komora ČR (místnost Praha), Na Florenci 2116/15, Praha 1</w:t>
      </w:r>
    </w:p>
    <w:p w14:paraId="00000007" w14:textId="77777777" w:rsidR="003240C0" w:rsidRDefault="00904A71">
      <w:pPr>
        <w:rPr>
          <w:b/>
          <w:highlight w:val="white"/>
        </w:rPr>
      </w:pPr>
      <w:r>
        <w:rPr>
          <w:b/>
          <w:highlight w:val="white"/>
        </w:rPr>
        <w:t>Potvrzení zástupci politických stran:</w:t>
      </w:r>
    </w:p>
    <w:p w14:paraId="00000008" w14:textId="77777777" w:rsidR="003240C0" w:rsidRDefault="00904A71">
      <w:pPr>
        <w:shd w:val="clear" w:color="auto" w:fill="FFFFFF"/>
        <w:spacing w:line="244" w:lineRule="auto"/>
        <w:rPr>
          <w:color w:val="222222"/>
        </w:rPr>
      </w:pPr>
      <w:r>
        <w:rPr>
          <w:color w:val="222222"/>
        </w:rPr>
        <w:t>- ANO: Patrik Nacher</w:t>
      </w:r>
    </w:p>
    <w:p w14:paraId="00000009" w14:textId="77777777" w:rsidR="003240C0" w:rsidRDefault="00904A71">
      <w:pPr>
        <w:shd w:val="clear" w:color="auto" w:fill="FFFFFF"/>
        <w:spacing w:line="244" w:lineRule="auto"/>
        <w:rPr>
          <w:color w:val="222222"/>
        </w:rPr>
      </w:pPr>
      <w:r>
        <w:rPr>
          <w:color w:val="222222"/>
        </w:rPr>
        <w:t>- ČSSD: Kateřina Valachová</w:t>
      </w:r>
    </w:p>
    <w:p w14:paraId="0000000B" w14:textId="77777777" w:rsidR="003240C0" w:rsidRDefault="00904A71">
      <w:pPr>
        <w:shd w:val="clear" w:color="auto" w:fill="FFFFFF"/>
        <w:spacing w:line="244" w:lineRule="auto"/>
        <w:rPr>
          <w:color w:val="222222"/>
        </w:rPr>
      </w:pPr>
      <w:r>
        <w:rPr>
          <w:color w:val="222222"/>
        </w:rPr>
        <w:t>- Piráti: Ondřej Dostál</w:t>
      </w:r>
    </w:p>
    <w:p w14:paraId="0000000C" w14:textId="1ACF9BBC" w:rsidR="003240C0" w:rsidRDefault="00904A71">
      <w:pPr>
        <w:shd w:val="clear" w:color="auto" w:fill="FFFFFF"/>
        <w:spacing w:line="244" w:lineRule="auto"/>
        <w:rPr>
          <w:color w:val="222222"/>
        </w:rPr>
      </w:pPr>
      <w:r>
        <w:rPr>
          <w:color w:val="222222"/>
        </w:rPr>
        <w:t>- STAN: Jan Sobotka</w:t>
      </w:r>
    </w:p>
    <w:p w14:paraId="0000000D" w14:textId="77777777" w:rsidR="003240C0" w:rsidRDefault="00904A71">
      <w:pPr>
        <w:shd w:val="clear" w:color="auto" w:fill="FFFFFF"/>
        <w:spacing w:line="244" w:lineRule="auto"/>
        <w:rPr>
          <w:highlight w:val="yellow"/>
        </w:rPr>
      </w:pPr>
      <w:r>
        <w:rPr>
          <w:color w:val="222222"/>
        </w:rPr>
        <w:t>- KDU-ČSL: Jaroslav Suchý</w:t>
      </w:r>
    </w:p>
    <w:p w14:paraId="0000000E" w14:textId="77777777" w:rsidR="003240C0" w:rsidRDefault="003240C0"/>
    <w:p w14:paraId="0000000F" w14:textId="77777777" w:rsidR="003240C0" w:rsidRDefault="00904A71">
      <w:pPr>
        <w:rPr>
          <w:b/>
          <w:highlight w:val="white"/>
        </w:rPr>
      </w:pPr>
      <w:r>
        <w:rPr>
          <w:b/>
          <w:highlight w:val="white"/>
        </w:rPr>
        <w:t>Program:</w:t>
      </w:r>
    </w:p>
    <w:p w14:paraId="00000010" w14:textId="77777777" w:rsidR="003240C0" w:rsidRDefault="00904A71">
      <w:pPr>
        <w:rPr>
          <w:b/>
          <w:highlight w:val="white"/>
        </w:rPr>
      </w:pPr>
      <w:r>
        <w:rPr>
          <w:b/>
          <w:highlight w:val="white"/>
        </w:rPr>
        <w:t>10:00 - 10:10 Zahájení a úvodní slova</w:t>
      </w:r>
    </w:p>
    <w:p w14:paraId="00000011" w14:textId="77777777" w:rsidR="003240C0" w:rsidRDefault="00904A71">
      <w:pPr>
        <w:rPr>
          <w:b/>
        </w:rPr>
      </w:pPr>
      <w:r>
        <w:rPr>
          <w:b/>
          <w:highlight w:val="white"/>
        </w:rPr>
        <w:t xml:space="preserve">10:10 - 10:50: Dopady nedostatku fyzické aktivity na zdraví </w:t>
      </w:r>
      <w:r>
        <w:rPr>
          <w:highlight w:val="white"/>
        </w:rPr>
        <w:t>populace všech věkových kategorií ve světle stárnoucí populace a výhledu na financování zdravotní péče v následujících letech. Odborní garanti: prof. Ing. Václav Bunc, CSc., a PhDr. Ivo Hlaváč</w:t>
      </w:r>
    </w:p>
    <w:p w14:paraId="00000012" w14:textId="77777777" w:rsidR="003240C0" w:rsidRDefault="00904A71">
      <w:pPr>
        <w:rPr>
          <w:highlight w:val="white"/>
        </w:rPr>
      </w:pPr>
      <w:r>
        <w:rPr>
          <w:b/>
          <w:highlight w:val="white"/>
        </w:rPr>
        <w:t xml:space="preserve">10:55 - 11:35: Dlouhodobý přínos pohybu </w:t>
      </w:r>
      <w:r>
        <w:rPr>
          <w:highlight w:val="white"/>
        </w:rPr>
        <w:t>jak pro zdravé občany všech věkových kategorií jako součást prevence, tak i léčby řady onemocnění. Odborný garant: doc. MUDr. Martin Matoulek, Ph.D.</w:t>
      </w:r>
    </w:p>
    <w:p w14:paraId="00000013" w14:textId="77777777" w:rsidR="003240C0" w:rsidRDefault="00904A71">
      <w:pPr>
        <w:rPr>
          <w:highlight w:val="white"/>
        </w:rPr>
      </w:pPr>
      <w:r>
        <w:rPr>
          <w:b/>
          <w:highlight w:val="white"/>
        </w:rPr>
        <w:t>11:40 - 12:20: Význam pravidelné fyzické aktivity ve světle pandemie COVID-19,</w:t>
      </w:r>
      <w:r>
        <w:rPr>
          <w:highlight w:val="white"/>
        </w:rPr>
        <w:t xml:space="preserve"> dopady jejího nedostatku na všechny věkové kategorie lidí, rizika pro komplikovaný průběh onemocnění, pohyb jako součást post-covidové terapie. Odborný garant: prof. PhDr. Jiří Suchý, Ph.D.</w:t>
      </w:r>
    </w:p>
    <w:p w14:paraId="00000014" w14:textId="77777777" w:rsidR="003240C0" w:rsidRDefault="003240C0">
      <w:pPr>
        <w:rPr>
          <w:b/>
        </w:rPr>
      </w:pPr>
    </w:p>
    <w:p w14:paraId="00000015" w14:textId="48566E24" w:rsidR="003240C0" w:rsidRDefault="00904A71">
      <w:pPr>
        <w:rPr>
          <w:highlight w:val="white"/>
        </w:rPr>
      </w:pPr>
      <w:r>
        <w:rPr>
          <w:b/>
          <w:i/>
          <w:highlight w:val="white"/>
        </w:rPr>
        <w:t>„Nedostatek pohybu má vedle významných negativních zdravotních dopadů ve všech věkových kategoriích i obrovský</w:t>
      </w:r>
      <w:r>
        <w:rPr>
          <w:i/>
          <w:highlight w:val="white"/>
        </w:rPr>
        <w:t xml:space="preserve"> </w:t>
      </w:r>
      <w:r>
        <w:rPr>
          <w:b/>
          <w:i/>
          <w:highlight w:val="white"/>
        </w:rPr>
        <w:t>dopad na financování zdravotní péče.</w:t>
      </w:r>
      <w:r>
        <w:rPr>
          <w:i/>
          <w:highlight w:val="white"/>
        </w:rPr>
        <w:t xml:space="preserve"> Proto je třeba zahájit zásadní změny v přístupu k této problematice. Výsledky takové snahy sice nepřijdou v horizontu jednotek let, ale je třeba začít podobně jako v oblasti životního prostředí. Naším společným cílem je výrazně apelovat na změnu přístupu k systémové podpoře pravidelné fyzické aktivity v každodenním životě občanů ČR,“</w:t>
      </w:r>
      <w:r>
        <w:rPr>
          <w:highlight w:val="white"/>
        </w:rPr>
        <w:t xml:space="preserve"> říká Jana Havrdová, prezidentka České komory fitness, která kulatý stůl pořádá ve spolupráci s Hospodářskou komorou ČR, a dále se na ní podílí Národní sportovní agentura a další významné sportovní organizace u nás.</w:t>
      </w:r>
    </w:p>
    <w:p w14:paraId="00000016" w14:textId="77777777" w:rsidR="003240C0" w:rsidRDefault="003240C0">
      <w:pPr>
        <w:rPr>
          <w:b/>
        </w:rPr>
      </w:pPr>
    </w:p>
    <w:p w14:paraId="00000017" w14:textId="77777777" w:rsidR="003240C0" w:rsidRDefault="00904A71">
      <w:pPr>
        <w:spacing w:after="160"/>
      </w:pPr>
      <w:r>
        <w:rPr>
          <w:b/>
        </w:rPr>
        <w:t xml:space="preserve">Kulatý stůl </w:t>
      </w:r>
      <w:r>
        <w:t xml:space="preserve">českého fitness a sportovního prostředí a lékařů se zástupci hlavních politických stran je vrcholem </w:t>
      </w:r>
      <w:r>
        <w:rPr>
          <w:b/>
        </w:rPr>
        <w:t xml:space="preserve">Evropského týdne sportu, který probíhá od 23. do 30. 9. </w:t>
      </w:r>
      <w:r>
        <w:t xml:space="preserve">V den jeho zahájení, </w:t>
      </w:r>
      <w:r>
        <w:rPr>
          <w:b/>
        </w:rPr>
        <w:t>23. září, otevřou fitness centra po celé ČR zdarma své brány veřejnosti</w:t>
      </w:r>
      <w:r>
        <w:t xml:space="preserve"> v rámci projektu České komory fitness nazvaného #BEACTIVE DAY.</w:t>
      </w:r>
      <w:r>
        <w:rPr>
          <w:b/>
        </w:rPr>
        <w:t xml:space="preserve"> </w:t>
      </w:r>
      <w:r>
        <w:t xml:space="preserve">Můžete se zúčastnit mnoha sportovních aktivit a akcí. Více na </w:t>
      </w:r>
      <w:hyperlink r:id="rId6">
        <w:r>
          <w:rPr>
            <w:u w:val="single"/>
          </w:rPr>
          <w:t>https://komorafitness.cz/be-active-day/</w:t>
        </w:r>
      </w:hyperlink>
    </w:p>
    <w:p w14:paraId="00000018" w14:textId="77777777" w:rsidR="003240C0" w:rsidRDefault="003240C0">
      <w:pPr>
        <w:rPr>
          <w:b/>
        </w:rPr>
      </w:pPr>
    </w:p>
    <w:p w14:paraId="00000019" w14:textId="77777777" w:rsidR="003240C0" w:rsidRDefault="00904A71">
      <w:pPr>
        <w:rPr>
          <w:highlight w:val="white"/>
        </w:rPr>
      </w:pPr>
      <w:r>
        <w:rPr>
          <w:highlight w:val="white"/>
        </w:rPr>
        <w:lastRenderedPageBreak/>
        <w:t xml:space="preserve">Přenos akce bude probíhat on-line prostřednictvím sociálních sítí (na </w:t>
      </w:r>
      <w:hyperlink r:id="rId7">
        <w:r>
          <w:rPr>
            <w:highlight w:val="white"/>
            <w:u w:val="single"/>
          </w:rPr>
          <w:t>https://www.facebook.com/komorafitness</w:t>
        </w:r>
      </w:hyperlink>
      <w:r>
        <w:rPr>
          <w:highlight w:val="white"/>
        </w:rPr>
        <w:t>) a agentury ČTK.</w:t>
      </w:r>
    </w:p>
    <w:p w14:paraId="0000001A" w14:textId="77777777" w:rsidR="003240C0" w:rsidRDefault="003240C0">
      <w:pPr>
        <w:rPr>
          <w:b/>
          <w:highlight w:val="white"/>
        </w:rPr>
      </w:pPr>
    </w:p>
    <w:p w14:paraId="0000001B" w14:textId="77777777" w:rsidR="003240C0" w:rsidRDefault="00904A71">
      <w:r>
        <w:rPr>
          <w:b/>
          <w:highlight w:val="white"/>
        </w:rPr>
        <w:t>Novináři se mohou akreditovat na fyzickou účast:</w:t>
      </w:r>
      <w:r>
        <w:rPr>
          <w:highlight w:val="white"/>
        </w:rPr>
        <w:t xml:space="preserve"> benes@komora.cz; </w:t>
      </w:r>
      <w:hyperlink r:id="rId8">
        <w:r>
          <w:rPr>
            <w:color w:val="1155CC"/>
            <w:highlight w:val="white"/>
            <w:u w:val="single"/>
          </w:rPr>
          <w:t>Diro@komora.cz</w:t>
        </w:r>
      </w:hyperlink>
    </w:p>
    <w:p w14:paraId="0000001C" w14:textId="77777777" w:rsidR="003240C0" w:rsidRDefault="003240C0"/>
    <w:p w14:paraId="0000001D" w14:textId="77777777" w:rsidR="003240C0" w:rsidRDefault="00904A71">
      <w:pPr>
        <w:rPr>
          <w:highlight w:val="white"/>
        </w:rPr>
      </w:pPr>
      <w:r>
        <w:rPr>
          <w:b/>
          <w:highlight w:val="white"/>
        </w:rPr>
        <w:t>V případě jakýchkoliv dalších dotazů kontaktujte přímo Janu Havrdovou,</w:t>
      </w:r>
      <w:r>
        <w:rPr>
          <w:highlight w:val="white"/>
        </w:rPr>
        <w:t xml:space="preserve"> prezidentku České komory fitness: tel.: 602 306 858, e-mail: jana.havrdova@ceskakomorafitness.cz</w:t>
      </w:r>
    </w:p>
    <w:p w14:paraId="0000001E" w14:textId="77777777" w:rsidR="003240C0" w:rsidRDefault="003240C0"/>
    <w:sectPr w:rsidR="003240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F3D5B" w14:textId="77777777" w:rsidR="00FD3F33" w:rsidRDefault="00FD3F33" w:rsidP="00A25E80">
      <w:pPr>
        <w:spacing w:line="240" w:lineRule="auto"/>
      </w:pPr>
      <w:r>
        <w:separator/>
      </w:r>
    </w:p>
  </w:endnote>
  <w:endnote w:type="continuationSeparator" w:id="0">
    <w:p w14:paraId="65E30DBD" w14:textId="77777777" w:rsidR="00FD3F33" w:rsidRDefault="00FD3F33" w:rsidP="00A25E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448B" w14:textId="77777777" w:rsidR="00A25E80" w:rsidRDefault="00A25E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203E" w14:textId="77777777" w:rsidR="00A25E80" w:rsidRDefault="00A25E8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A20D" w14:textId="77777777" w:rsidR="00A25E80" w:rsidRDefault="00A25E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2001D" w14:textId="77777777" w:rsidR="00FD3F33" w:rsidRDefault="00FD3F33" w:rsidP="00A25E80">
      <w:pPr>
        <w:spacing w:line="240" w:lineRule="auto"/>
      </w:pPr>
      <w:r>
        <w:separator/>
      </w:r>
    </w:p>
  </w:footnote>
  <w:footnote w:type="continuationSeparator" w:id="0">
    <w:p w14:paraId="6D121C46" w14:textId="77777777" w:rsidR="00FD3F33" w:rsidRDefault="00FD3F33" w:rsidP="00A25E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2001" w14:textId="77777777" w:rsidR="00A25E80" w:rsidRDefault="00A25E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0E86" w14:textId="77777777" w:rsidR="00A25E80" w:rsidRDefault="00A25E8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5C2F" w14:textId="77777777" w:rsidR="00A25E80" w:rsidRDefault="00A25E8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0C0"/>
    <w:rsid w:val="003240C0"/>
    <w:rsid w:val="0042069A"/>
    <w:rsid w:val="00904A71"/>
    <w:rsid w:val="00A25E80"/>
    <w:rsid w:val="00FD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7DB0B"/>
  <w15:docId w15:val="{C184A6B9-7A79-4B82-8399-A97E2D52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A25E8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5E80"/>
  </w:style>
  <w:style w:type="paragraph" w:styleId="Zpat">
    <w:name w:val="footer"/>
    <w:basedOn w:val="Normln"/>
    <w:link w:val="ZpatChar"/>
    <w:uiPriority w:val="99"/>
    <w:unhideWhenUsed/>
    <w:rsid w:val="00A25E8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5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o@komora.cz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komorafitnes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omorafitness.cz/be-active-day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Klára Benešová</cp:lastModifiedBy>
  <cp:revision>3</cp:revision>
  <dcterms:created xsi:type="dcterms:W3CDTF">2021-09-23T16:07:00Z</dcterms:created>
  <dcterms:modified xsi:type="dcterms:W3CDTF">2021-09-23T16:07:00Z</dcterms:modified>
</cp:coreProperties>
</file>